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9505" w14:textId="77777777" w:rsidR="001F0D83" w:rsidRDefault="001F0D83" w:rsidP="0001075C">
      <w:pPr>
        <w:rPr>
          <w:b/>
          <w:smallCaps/>
          <w:sz w:val="22"/>
          <w:szCs w:val="22"/>
          <w:lang w:val="en-GB"/>
        </w:rPr>
      </w:pPr>
    </w:p>
    <w:p w14:paraId="69E9E236" w14:textId="77777777" w:rsidR="00B156AB" w:rsidRDefault="00B156AB" w:rsidP="00B156AB"/>
    <w:p w14:paraId="4C980E87" w14:textId="6F930F6E" w:rsidR="00B156AB" w:rsidRPr="00462A2D" w:rsidRDefault="00B156AB" w:rsidP="00B156AB">
      <w:r w:rsidRPr="00462A2D">
        <w:t xml:space="preserve">                                                            </w:t>
      </w:r>
      <w:r>
        <w:t xml:space="preserve">                                             </w:t>
      </w:r>
      <w:r w:rsidRPr="00462A2D">
        <w:t>Tirana</w:t>
      </w:r>
      <w:r>
        <w:t xml:space="preserve">, </w:t>
      </w:r>
      <w:r w:rsidR="00D63D9A">
        <w:t>26.06.</w:t>
      </w:r>
      <w:r w:rsidR="0054185C">
        <w:t>2023</w:t>
      </w:r>
    </w:p>
    <w:p w14:paraId="007233E1" w14:textId="77777777" w:rsidR="00B156AB" w:rsidRDefault="00B156AB" w:rsidP="00B156AB">
      <w:pPr>
        <w:jc w:val="right"/>
      </w:pPr>
    </w:p>
    <w:p w14:paraId="322AF1FB" w14:textId="77777777" w:rsidR="00B156AB" w:rsidRDefault="00B156AB" w:rsidP="00B156AB"/>
    <w:p w14:paraId="5F8ED8E9" w14:textId="60ECCA57" w:rsidR="00B156AB" w:rsidRDefault="00B156AB" w:rsidP="008266F2">
      <w:pPr>
        <w:jc w:val="center"/>
      </w:pPr>
    </w:p>
    <w:p w14:paraId="771B662F" w14:textId="6AEF1324" w:rsidR="0084608D" w:rsidRPr="008266F2" w:rsidRDefault="0084608D" w:rsidP="008266F2">
      <w:pPr>
        <w:jc w:val="center"/>
        <w:rPr>
          <w:b/>
          <w:bCs/>
          <w:snapToGrid w:val="0"/>
        </w:rPr>
      </w:pPr>
      <w:r w:rsidRPr="008266F2">
        <w:rPr>
          <w:b/>
          <w:bCs/>
        </w:rPr>
        <w:t>Nomination of the Evaluation Committee</w:t>
      </w:r>
    </w:p>
    <w:p w14:paraId="3C025B3D" w14:textId="77777777" w:rsidR="00B156AB" w:rsidRPr="008266F2" w:rsidRDefault="00B156AB" w:rsidP="00B156AB">
      <w:pPr>
        <w:rPr>
          <w:b/>
          <w:bCs/>
          <w:snapToGrid w:val="0"/>
        </w:rPr>
      </w:pPr>
    </w:p>
    <w:p w14:paraId="4A6272E0" w14:textId="77777777" w:rsidR="008266F2" w:rsidRDefault="008266F2" w:rsidP="00B156AB">
      <w:pPr>
        <w:rPr>
          <w:b/>
          <w:bCs/>
          <w:snapToGrid w:val="0"/>
        </w:rPr>
      </w:pPr>
    </w:p>
    <w:p w14:paraId="605246AC" w14:textId="77777777" w:rsidR="00D63D9A" w:rsidRPr="00D63D9A" w:rsidRDefault="008266F2" w:rsidP="00D63D9A">
      <w:pPr>
        <w:pStyle w:val="HTMLPreformatted"/>
        <w:spacing w:line="540" w:lineRule="atLeast"/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</w:pPr>
      <w:r w:rsidRPr="00D63D9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Tender name: </w:t>
      </w:r>
      <w:r w:rsidR="00736BDD" w:rsidRPr="00D63D9A">
        <w:rPr>
          <w:rFonts w:ascii="Times New Roman" w:hAnsi="Times New Roman" w:cs="Times New Roman"/>
          <w:b/>
          <w:bCs/>
          <w:sz w:val="24"/>
          <w:szCs w:val="24"/>
        </w:rPr>
        <w:t>Purchase of “</w:t>
      </w:r>
      <w:r w:rsidR="00D63D9A" w:rsidRPr="00D63D9A">
        <w:rPr>
          <w:rFonts w:ascii="Times New Roman" w:hAnsi="Times New Roman" w:cs="Times New Roman"/>
          <w:b/>
          <w:bCs/>
          <w:iCs/>
          <w:sz w:val="24"/>
          <w:szCs w:val="24"/>
          <w:lang w:eastAsia="en-GB"/>
        </w:rPr>
        <w:t xml:space="preserve">PC/Laptop computers as equipment for the                     </w:t>
      </w:r>
    </w:p>
    <w:p w14:paraId="450F0B8B" w14:textId="20701AB7" w:rsidR="0054185C" w:rsidRPr="00D63D9A" w:rsidRDefault="00D63D9A" w:rsidP="00D63D9A">
      <w:pPr>
        <w:shd w:val="clear" w:color="auto" w:fill="FFFFFF"/>
        <w:spacing w:after="600"/>
        <w:rPr>
          <w:b/>
          <w:bCs/>
        </w:rPr>
      </w:pPr>
      <w:r w:rsidRPr="00D63D9A">
        <w:rPr>
          <w:b/>
          <w:bCs/>
          <w:iCs/>
          <w:lang w:eastAsia="en-GB"/>
        </w:rPr>
        <w:t xml:space="preserve">                                          </w:t>
      </w:r>
      <w:r>
        <w:rPr>
          <w:b/>
          <w:bCs/>
          <w:iCs/>
          <w:lang w:eastAsia="en-GB"/>
        </w:rPr>
        <w:t xml:space="preserve">      </w:t>
      </w:r>
      <w:r w:rsidRPr="00D63D9A">
        <w:rPr>
          <w:b/>
          <w:bCs/>
          <w:iCs/>
          <w:lang w:eastAsia="en-GB"/>
        </w:rPr>
        <w:t>enhancement of the IRO</w:t>
      </w:r>
      <w:r w:rsidRPr="00D63D9A">
        <w:rPr>
          <w:b/>
          <w:bCs/>
        </w:rPr>
        <w:t xml:space="preserve"> </w:t>
      </w:r>
      <w:r w:rsidR="00736BDD" w:rsidRPr="00D63D9A">
        <w:rPr>
          <w:b/>
          <w:bCs/>
        </w:rPr>
        <w:t>"</w:t>
      </w:r>
    </w:p>
    <w:p w14:paraId="75C976A1" w14:textId="77777777" w:rsidR="00D63D9A" w:rsidRDefault="008266F2" w:rsidP="00D63D9A">
      <w:pPr>
        <w:tabs>
          <w:tab w:val="center" w:pos="4536"/>
          <w:tab w:val="right" w:pos="9072"/>
        </w:tabs>
        <w:ind w:right="227"/>
        <w:jc w:val="both"/>
        <w:rPr>
          <w:rFonts w:cs="Arial"/>
        </w:rPr>
      </w:pPr>
      <w:r w:rsidRPr="002E042B">
        <w:rPr>
          <w:b/>
          <w:bCs/>
        </w:rPr>
        <w:t xml:space="preserve">Tender </w:t>
      </w:r>
      <w:r w:rsidR="002E042B" w:rsidRPr="002E042B">
        <w:rPr>
          <w:b/>
          <w:bCs/>
        </w:rPr>
        <w:t>Ref. No.</w:t>
      </w:r>
      <w:r w:rsidRPr="002E042B">
        <w:rPr>
          <w:b/>
          <w:bCs/>
        </w:rPr>
        <w:t>:</w:t>
      </w:r>
      <w:r w:rsidR="00CA00B5">
        <w:rPr>
          <w:b/>
          <w:bCs/>
        </w:rPr>
        <w:t xml:space="preserve"> </w:t>
      </w:r>
      <w:r w:rsidR="00D63D9A" w:rsidRPr="00D63D9A">
        <w:rPr>
          <w:b/>
          <w:bCs/>
        </w:rPr>
        <w:t>101083070</w:t>
      </w:r>
      <w:r w:rsidR="00D63D9A" w:rsidRPr="00D63D9A">
        <w:rPr>
          <w:rFonts w:cs="Arial"/>
          <w:b/>
          <w:bCs/>
        </w:rPr>
        <w:t xml:space="preserve"> – ROAMING</w:t>
      </w:r>
    </w:p>
    <w:p w14:paraId="391A7BCB" w14:textId="77777777" w:rsidR="00D63D9A" w:rsidRDefault="00D63D9A" w:rsidP="00D63D9A">
      <w:pPr>
        <w:tabs>
          <w:tab w:val="center" w:pos="4536"/>
          <w:tab w:val="right" w:pos="9072"/>
        </w:tabs>
        <w:ind w:right="227"/>
        <w:jc w:val="both"/>
        <w:rPr>
          <w:rFonts w:cs="Arial"/>
        </w:rPr>
      </w:pPr>
    </w:p>
    <w:p w14:paraId="0726FFB4" w14:textId="3516942A" w:rsidR="00B156AB" w:rsidRPr="00D63D9A" w:rsidRDefault="008266F2" w:rsidP="00D63D9A">
      <w:pPr>
        <w:tabs>
          <w:tab w:val="center" w:pos="4536"/>
          <w:tab w:val="right" w:pos="9072"/>
        </w:tabs>
        <w:ind w:right="227"/>
        <w:jc w:val="both"/>
        <w:rPr>
          <w:b/>
          <w:bCs/>
        </w:rPr>
      </w:pPr>
      <w:r w:rsidRPr="00D63D9A">
        <w:rPr>
          <w:b/>
          <w:bCs/>
        </w:rPr>
        <w:t xml:space="preserve">Launched on: </w:t>
      </w:r>
      <w:r w:rsidR="00D63D9A">
        <w:rPr>
          <w:b/>
          <w:bCs/>
        </w:rPr>
        <w:t>29 May</w:t>
      </w:r>
      <w:r w:rsidR="0054185C" w:rsidRPr="00D63D9A">
        <w:rPr>
          <w:b/>
          <w:bCs/>
        </w:rPr>
        <w:t xml:space="preserve"> 2023</w:t>
      </w:r>
    </w:p>
    <w:p w14:paraId="0CFDD851" w14:textId="77777777" w:rsidR="00D63D9A" w:rsidRPr="00D63D9A" w:rsidRDefault="00D63D9A" w:rsidP="00D63D9A">
      <w:pPr>
        <w:tabs>
          <w:tab w:val="center" w:pos="4536"/>
          <w:tab w:val="right" w:pos="9072"/>
        </w:tabs>
        <w:ind w:right="227"/>
        <w:jc w:val="both"/>
        <w:rPr>
          <w:rFonts w:cs="Arial"/>
        </w:rPr>
      </w:pPr>
    </w:p>
    <w:p w14:paraId="04E4D7D8" w14:textId="3B2D81A6" w:rsidR="00D63D9A" w:rsidRDefault="00CA00B5" w:rsidP="00CA00B5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I</w:t>
      </w:r>
      <w:r w:rsidRPr="00CA00B5">
        <w:rPr>
          <w:color w:val="000000"/>
        </w:rPr>
        <w:t xml:space="preserve">n the framework of </w:t>
      </w:r>
      <w:r w:rsidR="00D63D9A">
        <w:rPr>
          <w:color w:val="000000"/>
        </w:rPr>
        <w:t>ERASMUS</w:t>
      </w:r>
      <w:r w:rsidRPr="00CA00B5">
        <w:rPr>
          <w:color w:val="000000"/>
        </w:rPr>
        <w:t xml:space="preserve"> </w:t>
      </w:r>
      <w:r w:rsidR="00AF7878">
        <w:rPr>
          <w:color w:val="000000"/>
        </w:rPr>
        <w:t xml:space="preserve">CBHE </w:t>
      </w:r>
      <w:r w:rsidRPr="00CA00B5">
        <w:rPr>
          <w:color w:val="000000"/>
        </w:rPr>
        <w:t>Project</w:t>
      </w:r>
      <w:r w:rsidR="00772B74" w:rsidRPr="00772B74">
        <w:rPr>
          <w:color w:val="000000"/>
        </w:rPr>
        <w:t xml:space="preserve">: </w:t>
      </w:r>
      <w:r w:rsidR="00772B74" w:rsidRPr="00772B74">
        <w:rPr>
          <w:b/>
          <w:bCs/>
          <w:color w:val="000000"/>
        </w:rPr>
        <w:t>“</w:t>
      </w:r>
      <w:r w:rsidR="00D63D9A" w:rsidRPr="00D63D9A">
        <w:rPr>
          <w:b/>
          <w:bCs/>
          <w:iCs/>
          <w:lang w:eastAsia="en-GB"/>
        </w:rPr>
        <w:t>Strengthening International Staff &amp; Student Mobility Offices in the West Balkans</w:t>
      </w:r>
      <w:r w:rsidR="00D63D9A" w:rsidRPr="00B9210D">
        <w:rPr>
          <w:b/>
          <w:bCs/>
        </w:rPr>
        <w:t xml:space="preserve"> </w:t>
      </w:r>
      <w:r w:rsidRPr="00B9210D">
        <w:rPr>
          <w:b/>
          <w:bCs/>
        </w:rPr>
        <w:t xml:space="preserve">/ </w:t>
      </w:r>
      <w:r w:rsidR="00D63D9A">
        <w:rPr>
          <w:b/>
          <w:color w:val="000000"/>
        </w:rPr>
        <w:t>ROAMING</w:t>
      </w:r>
      <w:r w:rsidR="00772B74" w:rsidRPr="00772B74">
        <w:rPr>
          <w:b/>
          <w:bCs/>
          <w:color w:val="000000"/>
        </w:rPr>
        <w:t>”</w:t>
      </w:r>
      <w:r w:rsidR="00D63D9A">
        <w:rPr>
          <w:b/>
          <w:bCs/>
          <w:color w:val="000000"/>
        </w:rPr>
        <w:t>.</w:t>
      </w:r>
    </w:p>
    <w:p w14:paraId="5DE7038A" w14:textId="77777777" w:rsidR="00D63D9A" w:rsidRDefault="00D63D9A" w:rsidP="00CA00B5">
      <w:pPr>
        <w:shd w:val="clear" w:color="auto" w:fill="FFFFFF"/>
        <w:jc w:val="both"/>
      </w:pPr>
    </w:p>
    <w:p w14:paraId="56CBDD91" w14:textId="0FC59B85" w:rsidR="00FB6AAE" w:rsidRDefault="00B94F56" w:rsidP="00FB6AAE">
      <w:pPr>
        <w:jc w:val="both"/>
        <w:rPr>
          <w:iCs/>
          <w:lang w:eastAsia="en-GB"/>
        </w:rPr>
      </w:pPr>
      <w:r>
        <w:rPr>
          <w:iCs/>
          <w:lang w:eastAsia="en-GB"/>
        </w:rPr>
        <w:t>Purchasing the equipment, PC/Laptop computers, in service of IRO enhancement and set up, in order to facilitate the IROs work</w:t>
      </w:r>
      <w:r w:rsidR="00FB6AAE">
        <w:rPr>
          <w:iCs/>
          <w:lang w:eastAsia="en-GB"/>
        </w:rPr>
        <w:t>, for the purpose of the project which has do to with the reduction of</w:t>
      </w:r>
      <w:r w:rsidR="00FB6AAE" w:rsidRPr="008206EA">
        <w:rPr>
          <w:iCs/>
          <w:lang w:eastAsia="en-GB"/>
        </w:rPr>
        <w:t xml:space="preserve"> unbalanced international mobility uptake of remote and less privileged HEIs in the West Balkans</w:t>
      </w:r>
      <w:r w:rsidR="00FB6AAE">
        <w:rPr>
          <w:iCs/>
          <w:lang w:eastAsia="en-GB"/>
        </w:rPr>
        <w:t>,</w:t>
      </w:r>
      <w:r w:rsidR="00FB6AAE" w:rsidRPr="008206EA">
        <w:rPr>
          <w:iCs/>
          <w:lang w:eastAsia="en-GB"/>
        </w:rPr>
        <w:t xml:space="preserve"> by strengthening the capacity of their International Relations Offices</w:t>
      </w:r>
      <w:r w:rsidR="00FB6AAE">
        <w:rPr>
          <w:iCs/>
          <w:lang w:eastAsia="en-GB"/>
        </w:rPr>
        <w:t xml:space="preserve"> (IROs)</w:t>
      </w:r>
      <w:r w:rsidR="00FB6AAE" w:rsidRPr="008206EA">
        <w:rPr>
          <w:iCs/>
          <w:lang w:eastAsia="en-GB"/>
        </w:rPr>
        <w:t>.</w:t>
      </w:r>
    </w:p>
    <w:p w14:paraId="40A6B51B" w14:textId="65D241DB" w:rsidR="00213C2C" w:rsidRDefault="00213C2C" w:rsidP="00CA00B5"/>
    <w:p w14:paraId="7E2C4646" w14:textId="0476123F" w:rsidR="00B156AB" w:rsidRPr="00213C2C" w:rsidRDefault="00772B74" w:rsidP="00213C2C">
      <w:pPr>
        <w:jc w:val="both"/>
      </w:pPr>
      <w:r w:rsidRPr="000553C1">
        <w:t>Evaluation Committee will be composed as follow: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B156AB" w:rsidRPr="000553C1" w14:paraId="0147E0BA" w14:textId="77777777" w:rsidTr="00602CB4">
        <w:trPr>
          <w:jc w:val="center"/>
        </w:trPr>
        <w:tc>
          <w:tcPr>
            <w:tcW w:w="392" w:type="dxa"/>
          </w:tcPr>
          <w:p w14:paraId="0390D9E1" w14:textId="77777777" w:rsidR="00B156AB" w:rsidRPr="000553C1" w:rsidRDefault="00B156AB" w:rsidP="00213C2C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67033652" w14:textId="77777777" w:rsidR="00B156AB" w:rsidRPr="000553C1" w:rsidRDefault="00B156AB" w:rsidP="00213C2C">
            <w:pPr>
              <w:spacing w:before="60"/>
              <w:rPr>
                <w:highlight w:val="lightGray"/>
              </w:rPr>
            </w:pPr>
          </w:p>
        </w:tc>
      </w:tr>
    </w:tbl>
    <w:p w14:paraId="4C98678E" w14:textId="03025667" w:rsidR="00363C84" w:rsidRDefault="0001075C" w:rsidP="0001075C">
      <w:r>
        <w:t>Chairperson</w:t>
      </w:r>
      <w:r w:rsidR="00FE48CA">
        <w:t>:</w:t>
      </w:r>
      <w:r w:rsidR="00BD3E73">
        <w:t xml:space="preserve"> Aurel Plasa</w:t>
      </w:r>
    </w:p>
    <w:p w14:paraId="3B2302E8" w14:textId="493361A3" w:rsidR="00AD3C42" w:rsidRDefault="0001075C" w:rsidP="00CA00B5">
      <w:r>
        <w:t>Evaluator:</w:t>
      </w:r>
      <w:r w:rsidR="00BD3E73">
        <w:t xml:space="preserve">     </w:t>
      </w:r>
      <w:r w:rsidR="00AD3C42">
        <w:t>Altin Sula</w:t>
      </w:r>
    </w:p>
    <w:p w14:paraId="76D2B957" w14:textId="3B11720B" w:rsidR="00CA00B5" w:rsidRPr="0054185C" w:rsidRDefault="00CA00B5" w:rsidP="00CA00B5">
      <w:r>
        <w:t xml:space="preserve">                      </w:t>
      </w:r>
      <w:proofErr w:type="spellStart"/>
      <w:r w:rsidR="00AD3C42">
        <w:t>Uljan</w:t>
      </w:r>
      <w:proofErr w:type="spellEnd"/>
      <w:r w:rsidR="00AD3C42">
        <w:t xml:space="preserve"> Hasko</w:t>
      </w:r>
    </w:p>
    <w:p w14:paraId="2B3B6337" w14:textId="77777777" w:rsidR="0001075C" w:rsidRDefault="000553C1" w:rsidP="00B156AB">
      <w:r w:rsidRPr="000553C1">
        <w:tab/>
      </w:r>
    </w:p>
    <w:p w14:paraId="35F24E43" w14:textId="77777777" w:rsidR="0001075C" w:rsidRDefault="0001075C" w:rsidP="00B156AB"/>
    <w:p w14:paraId="031447BC" w14:textId="12491EA2" w:rsidR="000553C1" w:rsidRDefault="000553C1" w:rsidP="00B156AB">
      <w:r w:rsidRPr="000553C1">
        <w:t xml:space="preserve">       </w:t>
      </w:r>
      <w:r w:rsidRPr="000553C1">
        <w:tab/>
      </w:r>
    </w:p>
    <w:p w14:paraId="1A28F10A" w14:textId="77777777" w:rsidR="00BD3E73" w:rsidRDefault="00BD3E73" w:rsidP="00B156AB">
      <w:pPr>
        <w:rPr>
          <w:b/>
        </w:rPr>
      </w:pPr>
    </w:p>
    <w:p w14:paraId="061E5707" w14:textId="77777777" w:rsidR="00363C84" w:rsidRDefault="00363C84" w:rsidP="00B156AB">
      <w:pPr>
        <w:rPr>
          <w:b/>
        </w:rPr>
      </w:pPr>
    </w:p>
    <w:p w14:paraId="0CA9D8C7" w14:textId="3250B9B8" w:rsidR="00B156AB" w:rsidRPr="00840D54" w:rsidRDefault="00B156AB" w:rsidP="00B156AB">
      <w:pPr>
        <w:rPr>
          <w:b/>
        </w:rPr>
      </w:pPr>
      <w:r>
        <w:rPr>
          <w:b/>
        </w:rPr>
        <w:t xml:space="preserve">Sotir Dhamo </w:t>
      </w:r>
    </w:p>
    <w:p w14:paraId="6AEE0855" w14:textId="73459EC2" w:rsidR="00B156AB" w:rsidRPr="00840D54" w:rsidRDefault="00B156AB" w:rsidP="00B156AB">
      <w:pPr>
        <w:rPr>
          <w:b/>
        </w:rPr>
      </w:pPr>
      <w:r w:rsidRPr="00840D54">
        <w:rPr>
          <w:b/>
        </w:rPr>
        <w:t>Administrator</w:t>
      </w:r>
      <w:r w:rsidR="00363C84">
        <w:rPr>
          <w:b/>
        </w:rPr>
        <w:t xml:space="preserve"> </w:t>
      </w:r>
    </w:p>
    <w:p w14:paraId="15A7F2A5" w14:textId="45595E65" w:rsidR="00F41817" w:rsidRPr="001F0D83" w:rsidRDefault="00F41817" w:rsidP="00B156AB">
      <w:pPr>
        <w:jc w:val="center"/>
      </w:pPr>
    </w:p>
    <w:sectPr w:rsidR="00F41817" w:rsidRPr="001F0D83" w:rsidSect="00520EE6">
      <w:headerReference w:type="default" r:id="rId8"/>
      <w:footerReference w:type="default" r:id="rId9"/>
      <w:pgSz w:w="11910" w:h="16840"/>
      <w:pgMar w:top="1898" w:right="1320" w:bottom="720" w:left="1340" w:header="288" w:footer="5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2591" w14:textId="77777777" w:rsidR="009A1BCE" w:rsidRDefault="009A1BCE">
      <w:r>
        <w:separator/>
      </w:r>
    </w:p>
  </w:endnote>
  <w:endnote w:type="continuationSeparator" w:id="0">
    <w:p w14:paraId="20623C25" w14:textId="77777777" w:rsidR="009A1BCE" w:rsidRDefault="009A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0CE2" w14:textId="77777777" w:rsidR="00752EE9" w:rsidRPr="00752EE9" w:rsidRDefault="00752EE9" w:rsidP="00752EE9">
    <w:pPr>
      <w:pStyle w:val="Header"/>
      <w:tabs>
        <w:tab w:val="right" w:pos="9540"/>
      </w:tabs>
      <w:ind w:left="-540" w:right="-511"/>
      <w:rPr>
        <w:color w:val="595959" w:themeColor="text1" w:themeTint="A6"/>
        <w:sz w:val="14"/>
        <w:szCs w:val="14"/>
        <w:lang w:val="it-IT"/>
      </w:rPr>
    </w:pPr>
    <w:r w:rsidRPr="00752EE9">
      <w:rPr>
        <w:rFonts w:ascii="Verdana" w:hAnsi="Verdana"/>
        <w:color w:val="595959" w:themeColor="text1" w:themeTint="A6"/>
        <w:sz w:val="14"/>
        <w:szCs w:val="14"/>
        <w:lang w:val="it-IT"/>
      </w:rPr>
      <w:t>________________________________________________________________________________________________________________</w:t>
    </w:r>
  </w:p>
  <w:p w14:paraId="08DC2780" w14:textId="77777777" w:rsidR="00752EE9" w:rsidRPr="00752EE9" w:rsidRDefault="00752EE9" w:rsidP="00752EE9">
    <w:pPr>
      <w:pStyle w:val="Header"/>
      <w:tabs>
        <w:tab w:val="right" w:pos="9990"/>
      </w:tabs>
      <w:ind w:left="-630" w:right="-630"/>
      <w:jc w:val="center"/>
      <w:rPr>
        <w:rFonts w:ascii="Verdana" w:hAnsi="Verdana"/>
        <w:color w:val="595959" w:themeColor="text1" w:themeTint="A6"/>
        <w:sz w:val="13"/>
        <w:szCs w:val="13"/>
        <w:lang w:val="pt-BR"/>
      </w:rPr>
    </w:pPr>
  </w:p>
  <w:p w14:paraId="00E41479" w14:textId="77777777" w:rsidR="00752EE9" w:rsidRPr="00752EE9" w:rsidRDefault="00752EE9" w:rsidP="00752EE9">
    <w:pPr>
      <w:pStyle w:val="Header"/>
      <w:tabs>
        <w:tab w:val="left" w:pos="9000"/>
        <w:tab w:val="right" w:pos="9990"/>
      </w:tabs>
      <w:ind w:left="-360" w:right="-331"/>
      <w:jc w:val="center"/>
      <w:rPr>
        <w:rFonts w:ascii="Arial Narrow" w:hAnsi="Arial Narrow"/>
        <w:color w:val="595959" w:themeColor="text1" w:themeTint="A6"/>
        <w:sz w:val="17"/>
        <w:szCs w:val="17"/>
        <w:lang w:val="it-IT"/>
      </w:rPr>
    </w:pPr>
    <w:r w:rsidRPr="00752EE9">
      <w:rPr>
        <w:rFonts w:ascii="Arial Narrow" w:hAnsi="Arial Narrow"/>
        <w:color w:val="595959" w:themeColor="text1" w:themeTint="A6"/>
        <w:sz w:val="17"/>
        <w:szCs w:val="17"/>
        <w:lang w:val="pt-BR"/>
      </w:rPr>
      <w:t xml:space="preserve">Rr. Bylis 12, Autostrada Tiranë-Durrës, Km 5 Kashar, Tiranë, Shqipëri, </w:t>
    </w:r>
    <w:r w:rsidRPr="00752EE9">
      <w:rPr>
        <w:rFonts w:ascii="Arial Narrow" w:hAnsi="Arial Narrow"/>
        <w:color w:val="595959" w:themeColor="text1" w:themeTint="A6"/>
        <w:sz w:val="17"/>
        <w:szCs w:val="17"/>
      </w:rPr>
      <w:t>Tel: +355 (4) 2407420 / 2407421,  Fax: +355 (4) 2407422, Cel: +355 (0) 694088111</w:t>
    </w:r>
  </w:p>
  <w:p w14:paraId="48F2178F" w14:textId="77777777" w:rsidR="00752EE9" w:rsidRDefault="00000000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color w:val="7F7F7F" w:themeColor="text1" w:themeTint="80"/>
        <w:sz w:val="17"/>
        <w:szCs w:val="17"/>
        <w:lang w:val="it-IT"/>
      </w:rPr>
    </w:pPr>
    <w:hyperlink r:id="rId1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www.universitetipolis.edu.al</w:t>
      </w:r>
    </w:hyperlink>
    <w:r w:rsidR="00752EE9">
      <w:rPr>
        <w:rFonts w:ascii="Arial Narrow" w:hAnsi="Arial Narrow"/>
        <w:color w:val="7F7F7F" w:themeColor="text1" w:themeTint="80"/>
        <w:sz w:val="17"/>
        <w:szCs w:val="17"/>
        <w:lang w:val="it-IT"/>
      </w:rPr>
      <w:t>;</w:t>
    </w:r>
    <w:r w:rsidR="00752EE9" w:rsidRPr="00984BD3">
      <w:rPr>
        <w:rFonts w:ascii="Arial Narrow" w:hAnsi="Arial Narrow"/>
        <w:color w:val="7F7F7F" w:themeColor="text1" w:themeTint="80"/>
        <w:sz w:val="17"/>
        <w:szCs w:val="17"/>
        <w:lang w:val="it-IT"/>
      </w:rPr>
      <w:t xml:space="preserve"> </w:t>
    </w:r>
    <w:hyperlink r:id="rId2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info@universitetipolis.edu.al</w:t>
      </w:r>
    </w:hyperlink>
  </w:p>
  <w:p w14:paraId="0A7EAC3C" w14:textId="77777777" w:rsidR="00752EE9" w:rsidRPr="0077321E" w:rsidRDefault="00752EE9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b/>
        <w:color w:val="7F7F7F" w:themeColor="text1" w:themeTint="80"/>
        <w:sz w:val="17"/>
        <w:szCs w:val="17"/>
        <w:lang w:val="it-IT"/>
      </w:rPr>
    </w:pPr>
    <w:r w:rsidRPr="0077321E">
      <w:rPr>
        <w:rFonts w:ascii="Arial Narrow" w:hAnsi="Arial Narrow"/>
        <w:b/>
        <w:color w:val="7F7F7F" w:themeColor="text1" w:themeTint="80"/>
        <w:sz w:val="17"/>
        <w:szCs w:val="17"/>
        <w:lang w:val="it-IT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F3D2" w14:textId="77777777" w:rsidR="009A1BCE" w:rsidRDefault="009A1BCE">
      <w:r>
        <w:separator/>
      </w:r>
    </w:p>
  </w:footnote>
  <w:footnote w:type="continuationSeparator" w:id="0">
    <w:p w14:paraId="0AAB5F0F" w14:textId="77777777" w:rsidR="009A1BCE" w:rsidRDefault="009A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ook w:val="04A0" w:firstRow="1" w:lastRow="0" w:firstColumn="1" w:lastColumn="0" w:noHBand="0" w:noVBand="1"/>
    </w:tblPr>
    <w:tblGrid>
      <w:gridCol w:w="11286"/>
      <w:gridCol w:w="222"/>
      <w:gridCol w:w="222"/>
      <w:gridCol w:w="222"/>
    </w:tblGrid>
    <w:tr w:rsidR="000C0C3C" w:rsidRPr="00571557" w14:paraId="34DC329C" w14:textId="77777777" w:rsidTr="004E18E9">
      <w:trPr>
        <w:trHeight w:val="1222"/>
      </w:trPr>
      <w:tc>
        <w:tcPr>
          <w:tcW w:w="9907" w:type="dxa"/>
          <w:vAlign w:val="center"/>
        </w:tcPr>
        <w:tbl>
          <w:tblPr>
            <w:tblW w:w="11070" w:type="dxa"/>
            <w:tblLook w:val="04A0" w:firstRow="1" w:lastRow="0" w:firstColumn="1" w:lastColumn="0" w:noHBand="0" w:noVBand="1"/>
          </w:tblPr>
          <w:tblGrid>
            <w:gridCol w:w="9907"/>
            <w:gridCol w:w="538"/>
            <w:gridCol w:w="319"/>
            <w:gridCol w:w="306"/>
          </w:tblGrid>
          <w:tr w:rsidR="00805D73" w:rsidRPr="00571557" w14:paraId="4FFEBC11" w14:textId="77777777" w:rsidTr="00E51A76">
            <w:trPr>
              <w:trHeight w:val="1222"/>
            </w:trPr>
            <w:tc>
              <w:tcPr>
                <w:tcW w:w="9907" w:type="dxa"/>
                <w:vAlign w:val="center"/>
              </w:tcPr>
              <w:p w14:paraId="25BFB356" w14:textId="0586FC27" w:rsidR="00805D73" w:rsidRPr="00571557" w:rsidRDefault="00805D73" w:rsidP="00805D73">
                <w:r w:rsidRPr="00A43B47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538" w:type="dxa"/>
                <w:vAlign w:val="center"/>
              </w:tcPr>
              <w:p w14:paraId="464FADE7" w14:textId="77777777" w:rsidR="00805D73" w:rsidRPr="00571557" w:rsidRDefault="00805D73" w:rsidP="00805D73">
                <w:pPr>
                  <w:ind w:left="57"/>
                  <w:rPr>
                    <w:b/>
                    <w:color w:val="000099"/>
                  </w:rPr>
                </w:pPr>
              </w:p>
            </w:tc>
            <w:tc>
              <w:tcPr>
                <w:tcW w:w="319" w:type="dxa"/>
                <w:vAlign w:val="center"/>
              </w:tcPr>
              <w:p w14:paraId="79CF5194" w14:textId="77777777" w:rsidR="00805D73" w:rsidRPr="00571557" w:rsidRDefault="00805D73" w:rsidP="00805D73">
                <w:pPr>
                  <w:jc w:val="right"/>
                </w:pPr>
              </w:p>
            </w:tc>
            <w:tc>
              <w:tcPr>
                <w:tcW w:w="306" w:type="dxa"/>
                <w:vAlign w:val="center"/>
              </w:tcPr>
              <w:p w14:paraId="217992BA" w14:textId="77777777" w:rsidR="00805D73" w:rsidRPr="00571557" w:rsidRDefault="00805D73" w:rsidP="00805D73">
                <w:pPr>
                  <w:jc w:val="center"/>
                </w:pPr>
              </w:p>
            </w:tc>
          </w:tr>
        </w:tbl>
        <w:p w14:paraId="69CF57BA" w14:textId="6C5307A4" w:rsidR="000C0C3C" w:rsidRPr="00571557" w:rsidRDefault="000C0C3C" w:rsidP="000C0C3C"/>
      </w:tc>
      <w:tc>
        <w:tcPr>
          <w:tcW w:w="538" w:type="dxa"/>
          <w:vAlign w:val="center"/>
        </w:tcPr>
        <w:p w14:paraId="5265638B" w14:textId="77777777" w:rsidR="000C0C3C" w:rsidRPr="00571557" w:rsidRDefault="000C0C3C" w:rsidP="000C0C3C">
          <w:pPr>
            <w:ind w:left="57"/>
            <w:rPr>
              <w:b/>
              <w:color w:val="000099"/>
            </w:rPr>
          </w:pPr>
        </w:p>
      </w:tc>
      <w:tc>
        <w:tcPr>
          <w:tcW w:w="319" w:type="dxa"/>
          <w:vAlign w:val="center"/>
        </w:tcPr>
        <w:p w14:paraId="16A8B7B2" w14:textId="77777777" w:rsidR="000C0C3C" w:rsidRPr="00571557" w:rsidRDefault="000C0C3C" w:rsidP="000C0C3C">
          <w:pPr>
            <w:jc w:val="right"/>
          </w:pPr>
        </w:p>
      </w:tc>
      <w:tc>
        <w:tcPr>
          <w:tcW w:w="306" w:type="dxa"/>
          <w:vAlign w:val="center"/>
        </w:tcPr>
        <w:p w14:paraId="619BE63A" w14:textId="77777777" w:rsidR="000C0C3C" w:rsidRPr="00571557" w:rsidRDefault="000C0C3C" w:rsidP="000C0C3C">
          <w:pPr>
            <w:jc w:val="center"/>
          </w:pPr>
        </w:p>
      </w:tc>
    </w:tr>
  </w:tbl>
  <w:p w14:paraId="5FB83914" w14:textId="71A1CBB1" w:rsidR="0045522F" w:rsidRDefault="001F0D8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F6FC5E" wp14:editId="67104833">
              <wp:simplePos x="0" y="0"/>
              <wp:positionH relativeFrom="page">
                <wp:posOffset>3457575</wp:posOffset>
              </wp:positionH>
              <wp:positionV relativeFrom="page">
                <wp:posOffset>219075</wp:posOffset>
              </wp:positionV>
              <wp:extent cx="635000" cy="825500"/>
              <wp:effectExtent l="0" t="0" r="317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B9E1E" w14:textId="77777777" w:rsidR="0045522F" w:rsidRDefault="00506CC6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4F33B18" wp14:editId="756AA682">
                                <wp:extent cx="619125" cy="790575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ADD1EC" w14:textId="77777777" w:rsidR="0045522F" w:rsidRDefault="004552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6FC5E" id="Rectangle 1" o:spid="_x0000_s1026" style="position:absolute;margin-left:272.25pt;margin-top:17.25pt;width:50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DzQEAAIY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" o:allowincell="f" filled="f" stroked="f">
              <v:textbox inset="0,0,0,0">
                <w:txbxContent>
                  <w:p w14:paraId="7ABB9E1E" w14:textId="77777777" w:rsidR="0045522F" w:rsidRDefault="00506CC6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4F33B18" wp14:editId="756AA682">
                          <wp:extent cx="619125" cy="79057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ADD1EC" w14:textId="77777777" w:rsidR="0045522F" w:rsidRDefault="0045522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3C6B22" wp14:editId="3C3BD473">
              <wp:simplePos x="0" y="0"/>
              <wp:positionH relativeFrom="page">
                <wp:posOffset>941705</wp:posOffset>
              </wp:positionH>
              <wp:positionV relativeFrom="page">
                <wp:posOffset>700405</wp:posOffset>
              </wp:positionV>
              <wp:extent cx="2286635" cy="12700"/>
              <wp:effectExtent l="8255" t="5080" r="1016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635" cy="12700"/>
                      </a:xfrm>
                      <a:custGeom>
                        <a:avLst/>
                        <a:gdLst>
                          <a:gd name="T0" fmla="*/ 0 w 3601"/>
                          <a:gd name="T1" fmla="*/ 0 h 20"/>
                          <a:gd name="T2" fmla="*/ 3600 w 360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1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polyline w14:anchorId="606C648A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15pt,55.15pt,254.15pt,55.1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E6A7AF" wp14:editId="3EC043BB">
              <wp:simplePos x="0" y="0"/>
              <wp:positionH relativeFrom="page">
                <wp:posOffset>4333240</wp:posOffset>
              </wp:positionH>
              <wp:positionV relativeFrom="page">
                <wp:posOffset>700405</wp:posOffset>
              </wp:positionV>
              <wp:extent cx="2286000" cy="12700"/>
              <wp:effectExtent l="8890" t="5080" r="10160" b="127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12700"/>
                      </a:xfrm>
                      <a:custGeom>
                        <a:avLst/>
                        <a:gdLst>
                          <a:gd name="T0" fmla="*/ 0 w 3600"/>
                          <a:gd name="T1" fmla="*/ 0 h 20"/>
                          <a:gd name="T2" fmla="*/ 3600 w 3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0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polyline w14:anchorId="03C86BCB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2pt,55.15pt,521.2pt,55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1" w:hanging="27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5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3" w:hanging="360"/>
      </w:pPr>
    </w:lvl>
    <w:lvl w:ilvl="2">
      <w:numFmt w:val="bullet"/>
      <w:lvlText w:val="•"/>
      <w:lvlJc w:val="left"/>
      <w:pPr>
        <w:ind w:left="2266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4011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757" w:hanging="360"/>
      </w:pPr>
    </w:lvl>
    <w:lvl w:ilvl="7">
      <w:numFmt w:val="bullet"/>
      <w:lvlText w:val="•"/>
      <w:lvlJc w:val="left"/>
      <w:pPr>
        <w:ind w:left="6630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5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9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527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9" w:hanging="428"/>
      </w:pPr>
    </w:lvl>
    <w:lvl w:ilvl="2">
      <w:numFmt w:val="bullet"/>
      <w:lvlText w:val="•"/>
      <w:lvlJc w:val="left"/>
      <w:pPr>
        <w:ind w:left="2271" w:hanging="428"/>
      </w:pPr>
    </w:lvl>
    <w:lvl w:ilvl="3">
      <w:numFmt w:val="bullet"/>
      <w:lvlText w:val="•"/>
      <w:lvlJc w:val="left"/>
      <w:pPr>
        <w:ind w:left="3144" w:hanging="428"/>
      </w:pPr>
    </w:lvl>
    <w:lvl w:ilvl="4">
      <w:numFmt w:val="bullet"/>
      <w:lvlText w:val="•"/>
      <w:lvlJc w:val="left"/>
      <w:pPr>
        <w:ind w:left="4016" w:hanging="428"/>
      </w:pPr>
    </w:lvl>
    <w:lvl w:ilvl="5">
      <w:numFmt w:val="bullet"/>
      <w:lvlText w:val="•"/>
      <w:lvlJc w:val="left"/>
      <w:pPr>
        <w:ind w:left="4888" w:hanging="428"/>
      </w:pPr>
    </w:lvl>
    <w:lvl w:ilvl="6">
      <w:numFmt w:val="bullet"/>
      <w:lvlText w:val="•"/>
      <w:lvlJc w:val="left"/>
      <w:pPr>
        <w:ind w:left="5760" w:hanging="428"/>
      </w:pPr>
    </w:lvl>
    <w:lvl w:ilvl="7">
      <w:numFmt w:val="bullet"/>
      <w:lvlText w:val="•"/>
      <w:lvlJc w:val="left"/>
      <w:pPr>
        <w:ind w:left="6632" w:hanging="428"/>
      </w:pPr>
    </w:lvl>
    <w:lvl w:ilvl="8">
      <w:numFmt w:val="bullet"/>
      <w:lvlText w:val="•"/>
      <w:lvlJc w:val="left"/>
      <w:pPr>
        <w:ind w:left="7504" w:hanging="428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6" w15:restartNumberingAfterBreak="0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96" w:hanging="360"/>
      </w:pPr>
    </w:lvl>
    <w:lvl w:ilvl="3">
      <w:numFmt w:val="bullet"/>
      <w:lvlText w:val="•"/>
      <w:lvlJc w:val="left"/>
      <w:pPr>
        <w:ind w:left="2465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403" w:hanging="360"/>
      </w:pPr>
    </w:lvl>
    <w:lvl w:ilvl="6">
      <w:numFmt w:val="bullet"/>
      <w:lvlText w:val="•"/>
      <w:lvlJc w:val="left"/>
      <w:pPr>
        <w:ind w:left="5372" w:hanging="360"/>
      </w:pPr>
    </w:lvl>
    <w:lvl w:ilvl="7">
      <w:numFmt w:val="bullet"/>
      <w:lvlText w:val="•"/>
      <w:lvlJc w:val="left"/>
      <w:pPr>
        <w:ind w:left="6341" w:hanging="360"/>
      </w:pPr>
    </w:lvl>
    <w:lvl w:ilvl="8">
      <w:numFmt w:val="bullet"/>
      <w:lvlText w:val="•"/>
      <w:lvlJc w:val="left"/>
      <w:pPr>
        <w:ind w:left="7310" w:hanging="360"/>
      </w:pPr>
    </w:lvl>
  </w:abstractNum>
  <w:abstractNum w:abstractNumId="67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8" w15:restartNumberingAfterBreak="0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9" w15:restartNumberingAfterBreak="0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0" w15:restartNumberingAfterBreak="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2" w15:restartNumberingAfterBreak="0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3" w15:restartNumberingAfterBreak="0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5" w15:restartNumberingAfterBreak="0">
    <w:nsid w:val="0000044D"/>
    <w:multiLevelType w:val="multilevel"/>
    <w:tmpl w:val="000008D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6" w15:restartNumberingAfterBreak="0">
    <w:nsid w:val="0000044E"/>
    <w:multiLevelType w:val="multilevel"/>
    <w:tmpl w:val="000008D1"/>
    <w:lvl w:ilvl="0">
      <w:start w:val="1"/>
      <w:numFmt w:val="upperRoman"/>
      <w:lvlText w:val="%1."/>
      <w:lvlJc w:val="left"/>
      <w:pPr>
        <w:ind w:left="851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869" w:hanging="360"/>
      </w:pPr>
    </w:lvl>
    <w:lvl w:ilvl="5">
      <w:numFmt w:val="bullet"/>
      <w:lvlText w:val="•"/>
      <w:lvlJc w:val="left"/>
      <w:pPr>
        <w:ind w:left="4766" w:hanging="360"/>
      </w:pPr>
    </w:lvl>
    <w:lvl w:ilvl="6">
      <w:numFmt w:val="bullet"/>
      <w:lvlText w:val="•"/>
      <w:lvlJc w:val="left"/>
      <w:pPr>
        <w:ind w:left="5662" w:hanging="360"/>
      </w:pPr>
    </w:lvl>
    <w:lvl w:ilvl="7">
      <w:numFmt w:val="bullet"/>
      <w:lvlText w:val="•"/>
      <w:lvlJc w:val="left"/>
      <w:pPr>
        <w:ind w:left="6559" w:hanging="360"/>
      </w:pPr>
    </w:lvl>
    <w:lvl w:ilvl="8">
      <w:numFmt w:val="bullet"/>
      <w:lvlText w:val="•"/>
      <w:lvlJc w:val="left"/>
      <w:pPr>
        <w:ind w:left="7455" w:hanging="360"/>
      </w:pPr>
    </w:lvl>
  </w:abstractNum>
  <w:abstractNum w:abstractNumId="77" w15:restartNumberingAfterBreak="0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100" w:hanging="26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00" w:hanging="360"/>
      </w:pPr>
      <w:rPr>
        <w:rFonts w:ascii="Verdana" w:hAnsi="Verdana"/>
        <w:b w:val="0"/>
        <w:w w:val="99"/>
        <w:sz w:val="20"/>
      </w:rPr>
    </w:lvl>
    <w:lvl w:ilvl="2">
      <w:numFmt w:val="bullet"/>
      <w:lvlText w:val="•"/>
      <w:lvlJc w:val="left"/>
      <w:pPr>
        <w:ind w:left="1930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674" w:hanging="360"/>
      </w:pPr>
    </w:lvl>
    <w:lvl w:ilvl="6">
      <w:numFmt w:val="bullet"/>
      <w:lvlText w:val="•"/>
      <w:lvlJc w:val="left"/>
      <w:pPr>
        <w:ind w:left="5589" w:hanging="360"/>
      </w:pPr>
    </w:lvl>
    <w:lvl w:ilvl="7">
      <w:numFmt w:val="bullet"/>
      <w:lvlText w:val="•"/>
      <w:lvlJc w:val="left"/>
      <w:pPr>
        <w:ind w:left="6504" w:hanging="360"/>
      </w:pPr>
    </w:lvl>
    <w:lvl w:ilvl="8">
      <w:numFmt w:val="bullet"/>
      <w:lvlText w:val="•"/>
      <w:lvlJc w:val="left"/>
      <w:pPr>
        <w:ind w:left="7419" w:hanging="360"/>
      </w:pPr>
    </w:lvl>
  </w:abstractNum>
  <w:abstractNum w:abstractNumId="78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956631">
    <w:abstractNumId w:val="77"/>
  </w:num>
  <w:num w:numId="2" w16cid:durableId="1608193402">
    <w:abstractNumId w:val="76"/>
  </w:num>
  <w:num w:numId="3" w16cid:durableId="596671788">
    <w:abstractNumId w:val="75"/>
  </w:num>
  <w:num w:numId="4" w16cid:durableId="396057013">
    <w:abstractNumId w:val="74"/>
  </w:num>
  <w:num w:numId="5" w16cid:durableId="514730226">
    <w:abstractNumId w:val="73"/>
  </w:num>
  <w:num w:numId="6" w16cid:durableId="1893930594">
    <w:abstractNumId w:val="72"/>
  </w:num>
  <w:num w:numId="7" w16cid:durableId="476841981">
    <w:abstractNumId w:val="71"/>
  </w:num>
  <w:num w:numId="8" w16cid:durableId="1778480716">
    <w:abstractNumId w:val="70"/>
  </w:num>
  <w:num w:numId="9" w16cid:durableId="1463771768">
    <w:abstractNumId w:val="69"/>
  </w:num>
  <w:num w:numId="10" w16cid:durableId="1276862370">
    <w:abstractNumId w:val="68"/>
  </w:num>
  <w:num w:numId="11" w16cid:durableId="2126390460">
    <w:abstractNumId w:val="67"/>
  </w:num>
  <w:num w:numId="12" w16cid:durableId="1703902867">
    <w:abstractNumId w:val="66"/>
  </w:num>
  <w:num w:numId="13" w16cid:durableId="978846217">
    <w:abstractNumId w:val="65"/>
  </w:num>
  <w:num w:numId="14" w16cid:durableId="856693693">
    <w:abstractNumId w:val="64"/>
  </w:num>
  <w:num w:numId="15" w16cid:durableId="1240553793">
    <w:abstractNumId w:val="63"/>
  </w:num>
  <w:num w:numId="16" w16cid:durableId="747120776">
    <w:abstractNumId w:val="62"/>
  </w:num>
  <w:num w:numId="17" w16cid:durableId="1818036195">
    <w:abstractNumId w:val="61"/>
  </w:num>
  <w:num w:numId="18" w16cid:durableId="482311974">
    <w:abstractNumId w:val="60"/>
  </w:num>
  <w:num w:numId="19" w16cid:durableId="1325353783">
    <w:abstractNumId w:val="59"/>
  </w:num>
  <w:num w:numId="20" w16cid:durableId="1116561058">
    <w:abstractNumId w:val="58"/>
  </w:num>
  <w:num w:numId="21" w16cid:durableId="112139281">
    <w:abstractNumId w:val="57"/>
  </w:num>
  <w:num w:numId="22" w16cid:durableId="1985159055">
    <w:abstractNumId w:val="56"/>
  </w:num>
  <w:num w:numId="23" w16cid:durableId="2017658469">
    <w:abstractNumId w:val="55"/>
  </w:num>
  <w:num w:numId="24" w16cid:durableId="1408502153">
    <w:abstractNumId w:val="54"/>
  </w:num>
  <w:num w:numId="25" w16cid:durableId="1484466783">
    <w:abstractNumId w:val="53"/>
  </w:num>
  <w:num w:numId="26" w16cid:durableId="975375610">
    <w:abstractNumId w:val="52"/>
  </w:num>
  <w:num w:numId="27" w16cid:durableId="1244339628">
    <w:abstractNumId w:val="51"/>
  </w:num>
  <w:num w:numId="28" w16cid:durableId="1933663152">
    <w:abstractNumId w:val="50"/>
  </w:num>
  <w:num w:numId="29" w16cid:durableId="92211430">
    <w:abstractNumId w:val="49"/>
  </w:num>
  <w:num w:numId="30" w16cid:durableId="200632340">
    <w:abstractNumId w:val="48"/>
  </w:num>
  <w:num w:numId="31" w16cid:durableId="1208686629">
    <w:abstractNumId w:val="47"/>
  </w:num>
  <w:num w:numId="32" w16cid:durableId="494687632">
    <w:abstractNumId w:val="46"/>
  </w:num>
  <w:num w:numId="33" w16cid:durableId="242959898">
    <w:abstractNumId w:val="45"/>
  </w:num>
  <w:num w:numId="34" w16cid:durableId="400911977">
    <w:abstractNumId w:val="44"/>
  </w:num>
  <w:num w:numId="35" w16cid:durableId="1653632770">
    <w:abstractNumId w:val="43"/>
  </w:num>
  <w:num w:numId="36" w16cid:durableId="1263341022">
    <w:abstractNumId w:val="42"/>
  </w:num>
  <w:num w:numId="37" w16cid:durableId="375857575">
    <w:abstractNumId w:val="41"/>
  </w:num>
  <w:num w:numId="38" w16cid:durableId="217134894">
    <w:abstractNumId w:val="40"/>
  </w:num>
  <w:num w:numId="39" w16cid:durableId="1869565756">
    <w:abstractNumId w:val="39"/>
  </w:num>
  <w:num w:numId="40" w16cid:durableId="801777677">
    <w:abstractNumId w:val="38"/>
  </w:num>
  <w:num w:numId="41" w16cid:durableId="1220745158">
    <w:abstractNumId w:val="37"/>
  </w:num>
  <w:num w:numId="42" w16cid:durableId="366150549">
    <w:abstractNumId w:val="36"/>
  </w:num>
  <w:num w:numId="43" w16cid:durableId="549924277">
    <w:abstractNumId w:val="35"/>
  </w:num>
  <w:num w:numId="44" w16cid:durableId="1676416047">
    <w:abstractNumId w:val="34"/>
  </w:num>
  <w:num w:numId="45" w16cid:durableId="1385134027">
    <w:abstractNumId w:val="33"/>
  </w:num>
  <w:num w:numId="46" w16cid:durableId="83963935">
    <w:abstractNumId w:val="32"/>
  </w:num>
  <w:num w:numId="47" w16cid:durableId="1763448013">
    <w:abstractNumId w:val="31"/>
  </w:num>
  <w:num w:numId="48" w16cid:durableId="1634486278">
    <w:abstractNumId w:val="30"/>
  </w:num>
  <w:num w:numId="49" w16cid:durableId="1482773741">
    <w:abstractNumId w:val="29"/>
  </w:num>
  <w:num w:numId="50" w16cid:durableId="277034256">
    <w:abstractNumId w:val="28"/>
  </w:num>
  <w:num w:numId="51" w16cid:durableId="1404135117">
    <w:abstractNumId w:val="27"/>
  </w:num>
  <w:num w:numId="52" w16cid:durableId="1679117068">
    <w:abstractNumId w:val="26"/>
  </w:num>
  <w:num w:numId="53" w16cid:durableId="746145484">
    <w:abstractNumId w:val="25"/>
  </w:num>
  <w:num w:numId="54" w16cid:durableId="562712851">
    <w:abstractNumId w:val="24"/>
  </w:num>
  <w:num w:numId="55" w16cid:durableId="910120333">
    <w:abstractNumId w:val="23"/>
  </w:num>
  <w:num w:numId="56" w16cid:durableId="1978756041">
    <w:abstractNumId w:val="22"/>
  </w:num>
  <w:num w:numId="57" w16cid:durableId="1995330337">
    <w:abstractNumId w:val="21"/>
  </w:num>
  <w:num w:numId="58" w16cid:durableId="1438599571">
    <w:abstractNumId w:val="20"/>
  </w:num>
  <w:num w:numId="59" w16cid:durableId="745882029">
    <w:abstractNumId w:val="19"/>
  </w:num>
  <w:num w:numId="60" w16cid:durableId="826936882">
    <w:abstractNumId w:val="18"/>
  </w:num>
  <w:num w:numId="61" w16cid:durableId="1984112641">
    <w:abstractNumId w:val="17"/>
  </w:num>
  <w:num w:numId="62" w16cid:durableId="1010572369">
    <w:abstractNumId w:val="16"/>
  </w:num>
  <w:num w:numId="63" w16cid:durableId="802774984">
    <w:abstractNumId w:val="15"/>
  </w:num>
  <w:num w:numId="64" w16cid:durableId="1784959379">
    <w:abstractNumId w:val="14"/>
  </w:num>
  <w:num w:numId="65" w16cid:durableId="903682968">
    <w:abstractNumId w:val="13"/>
  </w:num>
  <w:num w:numId="66" w16cid:durableId="1588881186">
    <w:abstractNumId w:val="12"/>
  </w:num>
  <w:num w:numId="67" w16cid:durableId="608271109">
    <w:abstractNumId w:val="11"/>
  </w:num>
  <w:num w:numId="68" w16cid:durableId="965813781">
    <w:abstractNumId w:val="10"/>
  </w:num>
  <w:num w:numId="69" w16cid:durableId="29576308">
    <w:abstractNumId w:val="9"/>
  </w:num>
  <w:num w:numId="70" w16cid:durableId="562133142">
    <w:abstractNumId w:val="8"/>
  </w:num>
  <w:num w:numId="71" w16cid:durableId="639961873">
    <w:abstractNumId w:val="7"/>
  </w:num>
  <w:num w:numId="72" w16cid:durableId="719593819">
    <w:abstractNumId w:val="6"/>
  </w:num>
  <w:num w:numId="73" w16cid:durableId="863175272">
    <w:abstractNumId w:val="5"/>
  </w:num>
  <w:num w:numId="74" w16cid:durableId="869688515">
    <w:abstractNumId w:val="4"/>
  </w:num>
  <w:num w:numId="75" w16cid:durableId="352999407">
    <w:abstractNumId w:val="3"/>
  </w:num>
  <w:num w:numId="76" w16cid:durableId="840125254">
    <w:abstractNumId w:val="2"/>
  </w:num>
  <w:num w:numId="77" w16cid:durableId="1008171250">
    <w:abstractNumId w:val="1"/>
  </w:num>
  <w:num w:numId="78" w16cid:durableId="148138548">
    <w:abstractNumId w:val="0"/>
  </w:num>
  <w:num w:numId="79" w16cid:durableId="210738411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90228231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1"/>
    <w:rsid w:val="0001075C"/>
    <w:rsid w:val="00053DEE"/>
    <w:rsid w:val="000553C1"/>
    <w:rsid w:val="000C0C3C"/>
    <w:rsid w:val="00130F09"/>
    <w:rsid w:val="00137D7C"/>
    <w:rsid w:val="00147415"/>
    <w:rsid w:val="00152724"/>
    <w:rsid w:val="0016093B"/>
    <w:rsid w:val="001879B6"/>
    <w:rsid w:val="00196201"/>
    <w:rsid w:val="001C1EDD"/>
    <w:rsid w:val="001D4BE0"/>
    <w:rsid w:val="001E441B"/>
    <w:rsid w:val="001F0D83"/>
    <w:rsid w:val="00213C2C"/>
    <w:rsid w:val="00241B8C"/>
    <w:rsid w:val="00293E00"/>
    <w:rsid w:val="002C317D"/>
    <w:rsid w:val="002E042B"/>
    <w:rsid w:val="00363C84"/>
    <w:rsid w:val="003A780B"/>
    <w:rsid w:val="00412519"/>
    <w:rsid w:val="0045522F"/>
    <w:rsid w:val="0047292A"/>
    <w:rsid w:val="00480001"/>
    <w:rsid w:val="00482D11"/>
    <w:rsid w:val="004C6F02"/>
    <w:rsid w:val="00506CC6"/>
    <w:rsid w:val="00520EE6"/>
    <w:rsid w:val="0054185C"/>
    <w:rsid w:val="00582E2A"/>
    <w:rsid w:val="005A357D"/>
    <w:rsid w:val="006065A3"/>
    <w:rsid w:val="006347F9"/>
    <w:rsid w:val="006473C1"/>
    <w:rsid w:val="00654885"/>
    <w:rsid w:val="006B2FFD"/>
    <w:rsid w:val="00736BDD"/>
    <w:rsid w:val="00752EE9"/>
    <w:rsid w:val="007535C2"/>
    <w:rsid w:val="00772B74"/>
    <w:rsid w:val="0077321E"/>
    <w:rsid w:val="00781608"/>
    <w:rsid w:val="00805D73"/>
    <w:rsid w:val="008266F2"/>
    <w:rsid w:val="00842190"/>
    <w:rsid w:val="0084608D"/>
    <w:rsid w:val="00862CF5"/>
    <w:rsid w:val="0087302A"/>
    <w:rsid w:val="008C71C6"/>
    <w:rsid w:val="009300B3"/>
    <w:rsid w:val="00984BD3"/>
    <w:rsid w:val="009863C4"/>
    <w:rsid w:val="009866B5"/>
    <w:rsid w:val="009A1BCE"/>
    <w:rsid w:val="009E5628"/>
    <w:rsid w:val="00A234C7"/>
    <w:rsid w:val="00A6242D"/>
    <w:rsid w:val="00A62F34"/>
    <w:rsid w:val="00AA6841"/>
    <w:rsid w:val="00AD3C42"/>
    <w:rsid w:val="00AF7878"/>
    <w:rsid w:val="00B156AB"/>
    <w:rsid w:val="00B26DCD"/>
    <w:rsid w:val="00B94F56"/>
    <w:rsid w:val="00BD3E73"/>
    <w:rsid w:val="00BE0187"/>
    <w:rsid w:val="00CA00B5"/>
    <w:rsid w:val="00CA7575"/>
    <w:rsid w:val="00CB0303"/>
    <w:rsid w:val="00CB39B6"/>
    <w:rsid w:val="00CD4B16"/>
    <w:rsid w:val="00D21D5D"/>
    <w:rsid w:val="00D22202"/>
    <w:rsid w:val="00D41159"/>
    <w:rsid w:val="00D6259A"/>
    <w:rsid w:val="00D63D9A"/>
    <w:rsid w:val="00D870D6"/>
    <w:rsid w:val="00D95E92"/>
    <w:rsid w:val="00DA45BE"/>
    <w:rsid w:val="00DA6C3F"/>
    <w:rsid w:val="00DE3AB0"/>
    <w:rsid w:val="00DE5D61"/>
    <w:rsid w:val="00EB51A2"/>
    <w:rsid w:val="00ED6901"/>
    <w:rsid w:val="00EE6742"/>
    <w:rsid w:val="00F41817"/>
    <w:rsid w:val="00F46D18"/>
    <w:rsid w:val="00F8141D"/>
    <w:rsid w:val="00FB6AAE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BA326"/>
  <w15:docId w15:val="{938AB570-34CD-469A-9D48-0ECBA23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6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EE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17"/>
    <w:rPr>
      <w:rFonts w:ascii="Times New Roman" w:hAnsi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unhideWhenUsed/>
    <w:rsid w:val="001F0D83"/>
    <w:pPr>
      <w:widowControl/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autoSpaceDE/>
      <w:autoSpaceDN/>
      <w:adjustRightInd/>
      <w:snapToGrid w:val="0"/>
      <w:spacing w:before="60" w:after="60"/>
      <w:ind w:left="567" w:hanging="567"/>
    </w:pPr>
    <w:rPr>
      <w:rFonts w:ascii="Arial" w:eastAsia="Times New Roman" w:hAnsi="Arial"/>
      <w:b/>
      <w:i/>
      <w:caps/>
      <w:noProof/>
      <w:sz w:val="20"/>
      <w:szCs w:val="20"/>
      <w:lang w:val="sv-SE"/>
    </w:rPr>
  </w:style>
  <w:style w:type="character" w:styleId="Emphasis">
    <w:name w:val="Emphasis"/>
    <w:basedOn w:val="DefaultParagraphFont"/>
    <w:qFormat/>
    <w:rsid w:val="001F0D83"/>
    <w:rPr>
      <w:i/>
      <w:iCs/>
    </w:rPr>
  </w:style>
  <w:style w:type="paragraph" w:customStyle="1" w:styleId="gmail-msobodytext">
    <w:name w:val="gmail-msobodytext"/>
    <w:basedOn w:val="Normal"/>
    <w:rsid w:val="00772B74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3D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D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71C8-A8EC-4F41-B7DF-B176A8BF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Eternum</dc:creator>
  <cp:keywords/>
  <dc:description/>
  <cp:lastModifiedBy>Anisa Gjini</cp:lastModifiedBy>
  <cp:revision>53</cp:revision>
  <dcterms:created xsi:type="dcterms:W3CDTF">2021-11-16T10:07:00Z</dcterms:created>
  <dcterms:modified xsi:type="dcterms:W3CDTF">2023-09-12T08:41:00Z</dcterms:modified>
</cp:coreProperties>
</file>